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D" w:rsidRDefault="00F205CD" w:rsidP="00F205CD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</w:t>
      </w:r>
    </w:p>
    <w:p w:rsidR="00F205CD" w:rsidRDefault="00F205CD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DETERMINAZIONE </w:t>
      </w:r>
      <w:r w:rsidRPr="004B51D7">
        <w:rPr>
          <w:b/>
          <w:sz w:val="24"/>
          <w:szCs w:val="24"/>
        </w:rPr>
        <w:t>CANNABINOIDI</w:t>
      </w:r>
      <w:r>
        <w:rPr>
          <w:b/>
          <w:sz w:val="24"/>
          <w:szCs w:val="24"/>
        </w:rPr>
        <w:t xml:space="preserve"> SU INFIORESCENZE ED ESTRATTI</w:t>
      </w:r>
    </w:p>
    <w:p w:rsidR="008B0BC7" w:rsidRDefault="00F205CD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ATTIVITA’ TARIFFATA</w:t>
      </w:r>
    </w:p>
    <w:tbl>
      <w:tblPr>
        <w:tblStyle w:val="Grigliatabella"/>
        <w:tblW w:w="0" w:type="auto"/>
        <w:tblLook w:val="04A0"/>
      </w:tblPr>
      <w:tblGrid>
        <w:gridCol w:w="1809"/>
        <w:gridCol w:w="2268"/>
        <w:gridCol w:w="5701"/>
      </w:tblGrid>
      <w:tr w:rsidR="00F205CD" w:rsidTr="00125BD3">
        <w:trPr>
          <w:trHeight w:val="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rPr>
          <w:trHeight w:val="411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05CD" w:rsidRDefault="00F205CD" w:rsidP="00125B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PER INVIO RAPPORTI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PROVA:</w:t>
            </w:r>
          </w:p>
        </w:tc>
        <w:tc>
          <w:tcPr>
            <w:tcW w:w="5701" w:type="dxa"/>
          </w:tcPr>
          <w:p w:rsidR="00F205CD" w:rsidRDefault="00F205CD" w:rsidP="00125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9778" w:type="dxa"/>
            <w:gridSpan w:val="3"/>
          </w:tcPr>
          <w:p w:rsidR="00F205CD" w:rsidRDefault="00F205CD" w:rsidP="00125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PRELIEVO (</w:t>
            </w:r>
            <w:r>
              <w:rPr>
                <w:b/>
                <w:sz w:val="24"/>
                <w:szCs w:val="24"/>
              </w:rPr>
              <w:t xml:space="preserve">RAGIONE SOCIALE - </w:t>
            </w:r>
            <w:r>
              <w:rPr>
                <w:b/>
                <w:sz w:val="24"/>
                <w:szCs w:val="24"/>
              </w:rPr>
              <w:t>AZIENDA):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/>
        </w:tblPrEx>
        <w:trPr>
          <w:trHeight w:val="38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/>
      </w:tblPr>
      <w:tblGrid>
        <w:gridCol w:w="9708"/>
      </w:tblGrid>
      <w:tr w:rsidR="00F205CD" w:rsidTr="00125BD3">
        <w:trPr>
          <w:trHeight w:val="453"/>
        </w:trPr>
        <w:tc>
          <w:tcPr>
            <w:tcW w:w="9708" w:type="dxa"/>
          </w:tcPr>
          <w:p w:rsidR="00F205CD" w:rsidRDefault="00F205CD" w:rsidP="00125BD3">
            <w:pPr>
              <w:rPr>
                <w:b/>
              </w:rPr>
            </w:pPr>
            <w:r>
              <w:rPr>
                <w:b/>
              </w:rPr>
              <w:t xml:space="preserve">CODICE </w:t>
            </w:r>
            <w:proofErr w:type="spellStart"/>
            <w:r>
              <w:rPr>
                <w:b/>
              </w:rPr>
              <w:t>S.D.I.</w:t>
            </w:r>
            <w:proofErr w:type="spellEnd"/>
            <w:r>
              <w:rPr>
                <w:b/>
              </w:rPr>
              <w:t xml:space="preserve"> PER LA FATTURAZIONE</w:t>
            </w:r>
            <w:r w:rsidR="00ED56A6">
              <w:rPr>
                <w:b/>
              </w:rPr>
              <w:t xml:space="preserve"> </w:t>
            </w:r>
            <w:r>
              <w:rPr>
                <w:b/>
              </w:rPr>
              <w:t xml:space="preserve">ELETTRONICA: </w:t>
            </w:r>
          </w:p>
          <w:p w:rsidR="00F205CD" w:rsidRDefault="00F205CD" w:rsidP="00125BD3">
            <w:pPr>
              <w:rPr>
                <w:b/>
              </w:rPr>
            </w:pPr>
          </w:p>
        </w:tc>
      </w:tr>
    </w:tbl>
    <w:p w:rsidR="00F205CD" w:rsidRDefault="00F205CD" w:rsidP="00F205CD">
      <w:pPr>
        <w:jc w:val="center"/>
      </w:pPr>
    </w:p>
    <w:p w:rsidR="00F205CD" w:rsidRDefault="00F205CD" w:rsidP="00F205CD">
      <w:pPr>
        <w:spacing w:after="0"/>
        <w:rPr>
          <w:b/>
          <w:u w:val="single"/>
        </w:rPr>
      </w:pPr>
      <w:r w:rsidRPr="006F7E75">
        <w:rPr>
          <w:b/>
          <w:u w:val="single"/>
        </w:rPr>
        <w:t>Legenda TIPO CAMPIONE</w:t>
      </w:r>
    </w:p>
    <w:p w:rsidR="00F205CD" w:rsidRDefault="00F205CD" w:rsidP="00F205CD">
      <w:pPr>
        <w:spacing w:after="0"/>
        <w:rPr>
          <w:b/>
        </w:rPr>
      </w:pPr>
      <w:r>
        <w:rPr>
          <w:b/>
        </w:rPr>
        <w:t>INFIORESCENZE</w:t>
      </w:r>
    </w:p>
    <w:p w:rsidR="00F205CD" w:rsidRDefault="00F205CD" w:rsidP="00F205CD">
      <w:pPr>
        <w:spacing w:after="0"/>
        <w:rPr>
          <w:b/>
        </w:rPr>
      </w:pPr>
      <w:r>
        <w:rPr>
          <w:b/>
        </w:rPr>
        <w:t xml:space="preserve">ESTRATTI </w:t>
      </w:r>
      <w:r w:rsidRPr="00C84332">
        <w:t xml:space="preserve">= secchi; oleosi; liquidi; cristalli; polline; </w:t>
      </w:r>
      <w:proofErr w:type="spellStart"/>
      <w:r>
        <w:t>h</w:t>
      </w:r>
      <w:r w:rsidRPr="00C84332">
        <w:t>ash</w:t>
      </w:r>
      <w:proofErr w:type="spellEnd"/>
    </w:p>
    <w:p w:rsidR="00F205CD" w:rsidRDefault="00F205CD" w:rsidP="00F205CD">
      <w:pPr>
        <w:spacing w:after="0"/>
        <w:rPr>
          <w:b/>
        </w:rPr>
      </w:pPr>
      <w:r>
        <w:rPr>
          <w:b/>
        </w:rPr>
        <w:t xml:space="preserve">OLI ARRICCHITI </w:t>
      </w:r>
      <w:r w:rsidRPr="00C84332">
        <w:t xml:space="preserve">= qualsiasi olio con aggiunta di CBD e/o altri </w:t>
      </w:r>
      <w:proofErr w:type="spellStart"/>
      <w:r w:rsidRPr="00C84332">
        <w:t>cannabinoidi</w:t>
      </w:r>
      <w:proofErr w:type="spellEnd"/>
    </w:p>
    <w:p w:rsidR="00F205CD" w:rsidRPr="00C84332" w:rsidRDefault="00F205CD" w:rsidP="00F205CD">
      <w:pPr>
        <w:spacing w:after="0"/>
      </w:pPr>
      <w:r>
        <w:rPr>
          <w:b/>
        </w:rPr>
        <w:t xml:space="preserve">LIQUIDI ARRICCHITI </w:t>
      </w:r>
      <w:r w:rsidRPr="00C84332">
        <w:t xml:space="preserve">= acqua o latte arricchito con CBD e/o altri </w:t>
      </w:r>
      <w:proofErr w:type="spellStart"/>
      <w:r w:rsidRPr="00C84332">
        <w:t>cannabinoidi</w:t>
      </w:r>
      <w:proofErr w:type="spellEnd"/>
    </w:p>
    <w:p w:rsidR="00F205CD" w:rsidRPr="00C84332" w:rsidRDefault="00F205CD" w:rsidP="00F205CD"/>
    <w:tbl>
      <w:tblPr>
        <w:tblStyle w:val="Grigliatabella"/>
        <w:tblW w:w="9919" w:type="dxa"/>
        <w:tblLayout w:type="fixed"/>
        <w:tblLook w:val="04A0"/>
      </w:tblPr>
      <w:tblGrid>
        <w:gridCol w:w="2548"/>
        <w:gridCol w:w="3813"/>
        <w:gridCol w:w="1290"/>
        <w:gridCol w:w="1134"/>
        <w:gridCol w:w="1134"/>
      </w:tblGrid>
      <w:tr w:rsidR="00F205CD" w:rsidTr="00F205CD">
        <w:tc>
          <w:tcPr>
            <w:tcW w:w="2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CAMPIONE E IDENTIFICATIVO </w:t>
            </w:r>
          </w:p>
        </w:tc>
        <w:tc>
          <w:tcPr>
            <w:tcW w:w="3813" w:type="dxa"/>
            <w:shd w:val="clear" w:color="auto" w:fill="D9D9D9" w:themeFill="background1" w:themeFillShade="D9"/>
          </w:tcPr>
          <w:p w:rsidR="00F205CD" w:rsidRDefault="00F205CD" w:rsidP="00F205CD">
            <w:pPr>
              <w:jc w:val="center"/>
              <w:rPr>
                <w:b/>
              </w:rPr>
            </w:pPr>
            <w:r>
              <w:rPr>
                <w:b/>
              </w:rPr>
              <w:t xml:space="preserve">ANALISI </w:t>
            </w:r>
            <w:r>
              <w:rPr>
                <w:b/>
              </w:rPr>
              <w:t xml:space="preserve"> 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205CD" w:rsidRDefault="00F205CD" w:rsidP="00F205CD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</w:t>
            </w:r>
            <w:r w:rsidRPr="00892C18">
              <w:rPr>
                <w:sz w:val="18"/>
                <w:szCs w:val="18"/>
              </w:rPr>
              <w:t xml:space="preserve">IVA </w:t>
            </w:r>
            <w:r>
              <w:rPr>
                <w:sz w:val="18"/>
                <w:szCs w:val="18"/>
              </w:rPr>
              <w:t>esclusa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</w:t>
            </w:r>
            <w:r w:rsidRPr="00892C18">
              <w:rPr>
                <w:sz w:val="18"/>
                <w:szCs w:val="18"/>
              </w:rPr>
              <w:t>IVA</w:t>
            </w:r>
            <w:r>
              <w:rPr>
                <w:sz w:val="18"/>
                <w:szCs w:val="18"/>
              </w:rPr>
              <w:t xml:space="preserve"> inclusa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05CD" w:rsidRDefault="00F205CD" w:rsidP="00125BD3">
            <w:pPr>
              <w:jc w:val="center"/>
              <w:rPr>
                <w:b/>
              </w:rPr>
            </w:pPr>
            <w:r>
              <w:rPr>
                <w:b/>
              </w:rPr>
              <w:t>CODICE ESAME</w:t>
            </w:r>
          </w:p>
        </w:tc>
      </w:tr>
      <w:tr w:rsidR="00F205CD" w:rsidRPr="00892C18" w:rsidTr="00F205CD">
        <w:trPr>
          <w:trHeight w:val="99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205CD" w:rsidRPr="00230F96" w:rsidRDefault="00F205CD" w:rsidP="00125B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</w:p>
          <w:p w:rsidR="00F205CD" w:rsidRPr="00230F96" w:rsidRDefault="00F205CD" w:rsidP="00125BD3">
            <w:pPr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>Cannabinoidi</w:t>
            </w:r>
            <w:proofErr w:type="spellEnd"/>
            <w:r w:rsidRPr="00D57F2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+ acidi</w:t>
            </w:r>
          </w:p>
          <w:p w:rsidR="00F205CD" w:rsidRPr="00FE07E4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07E4">
              <w:rPr>
                <w:rFonts w:ascii="Calibri" w:eastAsia="Times New Roman" w:hAnsi="Calibri" w:cs="Times New Roman"/>
                <w:color w:val="000000"/>
                <w:lang w:eastAsia="it-IT"/>
              </w:rPr>
              <w:t>THC-CBD-CBN-THC</w:t>
            </w:r>
            <w:r w:rsidRPr="00FE07E4">
              <w:rPr>
                <w:bCs/>
              </w:rPr>
              <w:t xml:space="preserve"> </w:t>
            </w:r>
            <w:r w:rsidRPr="00FE07E4">
              <w:rPr>
                <w:rStyle w:val="ilfuvd"/>
                <w:bCs/>
              </w:rPr>
              <w:t>Δ8 -THCA-CBDA-CBG-CBGA-THCV</w:t>
            </w:r>
          </w:p>
          <w:p w:rsidR="00F205CD" w:rsidRPr="00892C18" w:rsidRDefault="00F205CD" w:rsidP="00125B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290" w:type="dxa"/>
            <w:vAlign w:val="center"/>
          </w:tcPr>
          <w:p w:rsidR="00F205CD" w:rsidRDefault="00F205CD" w:rsidP="00125BD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F205CD" w:rsidRPr="00F205CD" w:rsidRDefault="00F205CD" w:rsidP="00125BD3">
            <w:pPr>
              <w:jc w:val="center"/>
            </w:pPr>
            <w:r w:rsidRPr="00F205CD">
              <w:rPr>
                <w:rFonts w:ascii="Calibri" w:eastAsia="Times New Roman" w:hAnsi="Calibri" w:cs="Times New Roman"/>
                <w:color w:val="000000"/>
                <w:lang w:eastAsia="it-IT"/>
              </w:rPr>
              <w:t>€ 63</w:t>
            </w:r>
            <w:r w:rsidRPr="00F205CD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F205CD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1134" w:type="dxa"/>
          </w:tcPr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205CD" w:rsidRDefault="00F205CD" w:rsidP="00125BD3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205CD" w:rsidRPr="00F205CD" w:rsidRDefault="00F205CD" w:rsidP="00F205CD">
            <w:pPr>
              <w:jc w:val="center"/>
              <w:rPr>
                <w:b/>
                <w:sz w:val="20"/>
                <w:szCs w:val="20"/>
              </w:rPr>
            </w:pPr>
            <w:r w:rsidRPr="00F205C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€ 77,29</w:t>
            </w:r>
          </w:p>
        </w:tc>
        <w:tc>
          <w:tcPr>
            <w:tcW w:w="1134" w:type="dxa"/>
            <w:vAlign w:val="center"/>
          </w:tcPr>
          <w:p w:rsidR="00F205CD" w:rsidRPr="00892C18" w:rsidRDefault="00F205CD" w:rsidP="00125BD3">
            <w:pPr>
              <w:jc w:val="center"/>
              <w:rPr>
                <w:sz w:val="20"/>
                <w:szCs w:val="20"/>
              </w:rPr>
            </w:pPr>
          </w:p>
          <w:p w:rsidR="00F205CD" w:rsidRPr="00892C18" w:rsidRDefault="00F205CD" w:rsidP="00125BD3">
            <w:pPr>
              <w:jc w:val="center"/>
              <w:rPr>
                <w:sz w:val="20"/>
                <w:szCs w:val="20"/>
              </w:rPr>
            </w:pPr>
            <w:r w:rsidRPr="00892C18">
              <w:rPr>
                <w:sz w:val="20"/>
                <w:szCs w:val="20"/>
              </w:rPr>
              <w:t>CANAB</w:t>
            </w:r>
          </w:p>
        </w:tc>
      </w:tr>
    </w:tbl>
    <w:p w:rsidR="00F205CD" w:rsidRPr="006F7E75" w:rsidRDefault="00F205CD" w:rsidP="00F205CD">
      <w:pPr>
        <w:spacing w:after="0"/>
        <w:rPr>
          <w:b/>
          <w:u w:val="single"/>
        </w:rPr>
      </w:pPr>
    </w:p>
    <w:p w:rsidR="00F205CD" w:rsidRDefault="00F205CD" w:rsidP="00F205CD">
      <w:pPr>
        <w:jc w:val="center"/>
      </w:pPr>
    </w:p>
    <w:p w:rsidR="00F205CD" w:rsidRPr="00F205CD" w:rsidRDefault="00F205CD" w:rsidP="00F205CD"/>
    <w:p w:rsidR="00F205CD" w:rsidRDefault="00F205CD" w:rsidP="00F205CD"/>
    <w:p w:rsidR="00F205CD" w:rsidRDefault="00F205CD" w:rsidP="00F205CD">
      <w:pPr>
        <w:spacing w:line="360" w:lineRule="auto"/>
        <w:rPr>
          <w:sz w:val="24"/>
          <w:szCs w:val="24"/>
        </w:rPr>
      </w:pPr>
      <w:r w:rsidRPr="00380A4B">
        <w:rPr>
          <w:smallCaps/>
          <w:sz w:val="24"/>
          <w:szCs w:val="24"/>
        </w:rPr>
        <w:t>Data Richiesta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 /</w:t>
      </w:r>
      <w:proofErr w:type="spellStart"/>
      <w:r w:rsidRPr="00380A4B">
        <w:rPr>
          <w:sz w:val="24"/>
          <w:szCs w:val="24"/>
        </w:rPr>
        <w:t>………</w:t>
      </w:r>
      <w:proofErr w:type="spellEnd"/>
      <w:r w:rsidRPr="00380A4B">
        <w:rPr>
          <w:sz w:val="24"/>
          <w:szCs w:val="24"/>
        </w:rPr>
        <w:t xml:space="preserve"> /</w:t>
      </w:r>
      <w:proofErr w:type="spellStart"/>
      <w:r w:rsidRPr="00380A4B">
        <w:rPr>
          <w:sz w:val="24"/>
          <w:szCs w:val="24"/>
        </w:rPr>
        <w:t>……</w:t>
      </w:r>
      <w:proofErr w:type="spellEnd"/>
      <w:r w:rsidRPr="00380A4B">
        <w:rPr>
          <w:sz w:val="24"/>
          <w:szCs w:val="24"/>
        </w:rPr>
        <w:t>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Pr="00380A4B">
        <w:rPr>
          <w:smallCaps/>
          <w:sz w:val="24"/>
          <w:szCs w:val="24"/>
        </w:rPr>
        <w:t>Firma del Richiedente</w:t>
      </w:r>
      <w:r w:rsidRPr="00380A4B">
        <w:rPr>
          <w:sz w:val="24"/>
          <w:szCs w:val="24"/>
        </w:rPr>
        <w:t xml:space="preserve"> </w:t>
      </w:r>
      <w:proofErr w:type="spellStart"/>
      <w:r w:rsidRPr="00380A4B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380A4B">
        <w:rPr>
          <w:sz w:val="24"/>
          <w:szCs w:val="24"/>
        </w:rPr>
        <w:t>…………………</w:t>
      </w:r>
      <w:proofErr w:type="spellEnd"/>
    </w:p>
    <w:p w:rsidR="00F205CD" w:rsidRPr="00F205CD" w:rsidRDefault="00F205CD" w:rsidP="00F205CD"/>
    <w:sectPr w:rsidR="00F205CD" w:rsidRPr="00F205CD" w:rsidSect="008B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savePreviewPicture/>
  <w:compat/>
  <w:rsids>
    <w:rsidRoot w:val="00F205CD"/>
    <w:rsid w:val="008B0BC7"/>
    <w:rsid w:val="00AC3B10"/>
    <w:rsid w:val="00ED56A6"/>
    <w:rsid w:val="00F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Carpredefinitoparagrafo"/>
    <w:rsid w:val="00F2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</dc:creator>
  <cp:lastModifiedBy>Giovet</cp:lastModifiedBy>
  <cp:revision>1</cp:revision>
  <dcterms:created xsi:type="dcterms:W3CDTF">2019-09-04T21:09:00Z</dcterms:created>
  <dcterms:modified xsi:type="dcterms:W3CDTF">2019-09-04T21:21:00Z</dcterms:modified>
</cp:coreProperties>
</file>